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0662803" name="Picture">
</wp:docPr>
                  <a:graphic>
                    <a:graphicData uri="http://schemas.openxmlformats.org/drawingml/2006/picture">
                      <pic:pic>
                        <pic:nvPicPr>
                          <pic:cNvPr id="21006628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3863526" name="Picture">
</wp:docPr>
                  <a:graphic>
                    <a:graphicData uri="http://schemas.openxmlformats.org/drawingml/2006/picture">
                      <pic:pic>
                        <pic:nvPicPr>
                          <pic:cNvPr id="17938635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4102312" name="Picture">
</wp:docPr>
                  <a:graphic>
                    <a:graphicData uri="http://schemas.openxmlformats.org/drawingml/2006/picture">
                      <pic:pic>
                        <pic:nvPicPr>
                          <pic:cNvPr id="13441023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2467602" name="Picture">
</wp:docPr>
                  <a:graphic>
                    <a:graphicData uri="http://schemas.openxmlformats.org/drawingml/2006/picture">
                      <pic:pic>
                        <pic:nvPicPr>
                          <pic:cNvPr id="15524676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185715" name="Picture">
</wp:docPr>
                  <a:graphic>
                    <a:graphicData uri="http://schemas.openxmlformats.org/drawingml/2006/picture">
                      <pic:pic>
                        <pic:nvPicPr>
                          <pic:cNvPr id="1131857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0960125" name="Picture">
</wp:docPr>
                  <a:graphic>
                    <a:graphicData uri="http://schemas.openxmlformats.org/drawingml/2006/picture">
                      <pic:pic>
                        <pic:nvPicPr>
                          <pic:cNvPr id="14509601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76308601" name="Picture">
</wp:docPr>
                  <a:graphic>
                    <a:graphicData uri="http://schemas.openxmlformats.org/drawingml/2006/picture">
                      <pic:pic>
                        <pic:nvPicPr>
                          <pic:cNvPr id="97630860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9577514" name="Picture">
</wp:docPr>
                  <a:graphic>
                    <a:graphicData uri="http://schemas.openxmlformats.org/drawingml/2006/picture">
                      <pic:pic>
                        <pic:nvPicPr>
                          <pic:cNvPr id="21957751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5907147" name="Picture">
</wp:docPr>
                  <a:graphic>
                    <a:graphicData uri="http://schemas.openxmlformats.org/drawingml/2006/picture">
                      <pic:pic>
                        <pic:nvPicPr>
                          <pic:cNvPr id="6459071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7787118" name="Picture">
</wp:docPr>
                  <a:graphic>
                    <a:graphicData uri="http://schemas.openxmlformats.org/drawingml/2006/picture">
                      <pic:pic>
                        <pic:nvPicPr>
                          <pic:cNvPr id="11477871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2849214" name="Picture">
</wp:docPr>
                  <a:graphic>
                    <a:graphicData uri="http://schemas.openxmlformats.org/drawingml/2006/picture">
                      <pic:pic>
                        <pic:nvPicPr>
                          <pic:cNvPr id="10528492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0296981" name="Picture">
</wp:docPr>
                  <a:graphic>
                    <a:graphicData uri="http://schemas.openxmlformats.org/drawingml/2006/picture">
                      <pic:pic>
                        <pic:nvPicPr>
                          <pic:cNvPr id="14102969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3197167" name="Picture">
</wp:docPr>
                  <a:graphic>
                    <a:graphicData uri="http://schemas.openxmlformats.org/drawingml/2006/picture">
                      <pic:pic>
                        <pic:nvPicPr>
                          <pic:cNvPr id="191319716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2466975" name="Picture">
</wp:docPr>
                  <a:graphic>
                    <a:graphicData uri="http://schemas.openxmlformats.org/drawingml/2006/picture">
                      <pic:pic>
                        <pic:nvPicPr>
                          <pic:cNvPr id="2324669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1121011" name="Picture">
</wp:docPr>
                  <a:graphic>
                    <a:graphicData uri="http://schemas.openxmlformats.org/drawingml/2006/picture">
                      <pic:pic>
                        <pic:nvPicPr>
                          <pic:cNvPr id="142112101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3692819" name="Picture">
</wp:docPr>
                  <a:graphic>
                    <a:graphicData uri="http://schemas.openxmlformats.org/drawingml/2006/picture">
                      <pic:pic>
                        <pic:nvPicPr>
                          <pic:cNvPr id="12636928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1742539" name="Picture">
</wp:docPr>
                  <a:graphic>
                    <a:graphicData uri="http://schemas.openxmlformats.org/drawingml/2006/picture">
                      <pic:pic>
                        <pic:nvPicPr>
                          <pic:cNvPr id="120174253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